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3EDAE111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个人简介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凭借在技术和项目管理方面的深厚背景，我致力于实现可持续未来。在 Zeeuwind，我结合创新与合作，使住宅和企业更加可持续，并加速能源转型。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语言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荷兰语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英语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德语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个人兴趣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家庭自动化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树莓派/Linux/Docker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Python开发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开源贡献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可再生能源与可持续发展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个人活动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远足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室内赛艇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能量教练志愿者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联系方式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lang w:val="nl-NL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C79DF8D" w14:textId="1707A3C6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https://theo.vandersluijs.nl</w:t>
                  </w:r>
                </w:p>
                <w:p w14:paraId="6D1ED2E9" w14:textId="58A6E92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0BDB0C8" w14:textId="73254C44" w:rsidR="00BE3C54" w:rsidRPr="00D10943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9F46940" w14:textId="67F34CBC" w:rsidR="002A69AE" w:rsidRDefault="00233969" w:rsidP="002A69AE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35931BD" wp14:editId="41DB01FA">
                            <wp:simplePos x="0" y="0"/>
                            <wp:positionH relativeFrom="column">
                              <wp:posOffset>2764155</wp:posOffset>
                            </wp:positionH>
                            <wp:positionV relativeFrom="paragraph">
                              <wp:posOffset>431495</wp:posOffset>
                            </wp:positionV>
                            <wp:extent cx="431165" cy="0"/>
                            <wp:effectExtent l="0" t="0" r="13335" b="12700"/>
                            <wp:wrapNone/>
                            <wp:docPr id="1072732775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11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77E0047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65pt,34pt" to="251.6pt,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hphugEAAN0DAAAOAAAAZHJzL2Uyb0RvYy54bWysU8Fu1DAQvSPxD5bvbJIFCoo220OrckFQ&#13;&#10;QfkA1xlvLNkeyzab7N8zdnaTChASVS+OPZ735s3zZHc9WcOOEKJG1/FmU3MGTmKv3aHjPx7u3nzk&#13;&#10;LCbhemHQQcdPEPn1/vWr3ehb2OKApofAiMTFdvQdH1LybVVFOYAVcYMeHF0qDFYkOoZD1QcxErs1&#13;&#10;1baur6oRQ+8DSoiRorfzJd8XfqVApq9KRUjMdJy0pbKGsj7mtdrvRHsIwg9anmWIZ6iwQjsqulDd&#13;&#10;iiTYz6D/oLJaBoyo0kairVApLaH0QN009W/dfB+Eh9ILmRP9YlN8OVr55Xjj7gPZMPrYRn8fcheT&#13;&#10;CjZ/SR+bilmnxSyYEpMUfPe2aa7ecyYvV9WK8yGmT4CW5U3HjXa5DdGK4+eYqBalXlJy2Dg20vBs&#13;&#10;P9R1SYtodH+njcmXZRTgxgR2FPSIaWryoxHDkyw6GUfBtYeySycDM/83UEz3pLqZC+TxWjmFlODS&#13;&#10;hdc4ys4wRQoW4FnZv4Dn/AyFMnr/A14QpTK6tICtdhj+Jnu1Qs35FwfmvrMFj9ifyusWa2iGinPn&#13;&#10;ec9D+vRc4Otfuf8FAAD//wMAUEsDBBQABgAIAAAAIQCo3RfB4wAAAA4BAAAPAAAAZHJzL2Rvd25y&#13;&#10;ZXYueG1sTI9PT8MwDMXvSHyHyEjcWLqVjqprOvFHSEM9MXYYt6zx2orGqZpsLd8eox3gYsn28/P7&#13;&#10;5evJduKMg28dKZjPIhBIlTMt1Qp2H693KQgfNBndOUIF3+hhXVxf5TozbqR3PG9DLdiEfKYVNCH0&#13;&#10;mZS+atBqP3M9Eu+ObrA6cDvU0gx6ZHPbyUUULaXVLfGHRvf43GD1tT1ZBWX5NM5D2PiHtzHZl33/&#13;&#10;edykiVK3N9PLisvjCkTAKfxdwC8D54eCgx3ciYwXnYL7OIlZqmCZMhgLkihegDhcBrLI5X+M4gcA&#13;&#10;AP//AwBQSwECLQAUAAYACAAAACEAtoM4kv4AAADhAQAAEwAAAAAAAAAAAAAAAAAAAAAAW0NvbnRl&#13;&#10;bnRfVHlwZXNdLnhtbFBLAQItABQABgAIAAAAIQA4/SH/1gAAAJQBAAALAAAAAAAAAAAAAAAAAC8B&#13;&#10;AABfcmVscy8ucmVsc1BLAQItABQABgAIAAAAIQDE/hphugEAAN0DAAAOAAAAAAAAAAAAAAAAAC4C&#13;&#10;AABkcnMvZTJvRG9jLnhtbFBLAQItABQABgAIAAAAIQCo3RfB4wAAAA4BAAAPAAAAAAAAAAAAAAAA&#13;&#10;ABQEAABkcnMvZG93bnJldi54bWxQSwUGAAAAAAQABADzAAAAJAUAAAAA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A34F02"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719882D" wp14:editId="74D7119B">
                            <wp:simplePos x="0" y="0"/>
                            <wp:positionH relativeFrom="column">
                              <wp:posOffset>1242873</wp:posOffset>
                            </wp:positionH>
                            <wp:positionV relativeFrom="paragraph">
                              <wp:posOffset>442519</wp:posOffset>
                            </wp:positionV>
                            <wp:extent cx="431597" cy="0"/>
                            <wp:effectExtent l="0" t="0" r="13335" b="12700"/>
                            <wp:wrapNone/>
                            <wp:docPr id="698200852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159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A4488F0" id="Straight Connector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34.85pt" to="131.85pt,3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JiiuwEAAN0DAAAOAAAAZHJzL2Uyb0RvYy54bWysU9tu3CAQfa/Uf0C8d21vL2ms9eYhUfpS&#13;&#10;tVEvH0DwsEYCBgFde/++A961o7aq1KgvGIY5Z84cxrubyRp2hBA1uo43m5ozcBJ77Q4d//7t/tV7&#13;&#10;zmISrhcGHXT8BJHf7F++2I2+hS0OaHoIjEhcbEff8SEl31ZVlANYETfowdGlwmBFomM4VH0QI7Fb&#13;&#10;U23r+l01Yuh9QAkxUvRuvuT7wq8UyPRZqQiJmY6TtlTWUNbHvFb7nWgPQfhBy7MM8QwVVmhHRReq&#13;&#10;O5EE+xH0b1RWy4ARVdpItBUqpSWUHqibpv6lm6+D8FB6IXOiX2yK/49WfjreuodANow+ttE/hNzF&#13;&#10;pILNX9LHpmLWaTELpsQkBd+8bt5eX3EmL1fVivMhpg+AluVNx412uQ3RiuPHmKgWpV5Sctg4NtLw&#13;&#10;bK/quqRFNLq/18bkyzIKcGsCOwp6xDQ1+dGI4UkWnYyj4NpD2aWTgZn/Cyime1LdzAXyeK2cQkpw&#13;&#10;6cJrHGVnmCIFC/Cs7G/Ac36GQhm9fwEviFIZXVrAVjsMf5K9WqHm/IsDc9/ZgkfsT+V1izU0Q8W5&#13;&#10;87znIX16LvD1r9z/BAAA//8DAFBLAwQUAAYACAAAACEAcnbxEeEAAAAOAQAADwAAAGRycy9kb3du&#13;&#10;cmV2LnhtbExPTU/DMAy9I/EfIiNxY+mG2m1d04kPIQ31xOAAt6zx2orGiZpsLf8eIw5wsf388fxe&#13;&#10;sZ1sL844hM6RgvksAYFUO9NRo+Dt9elmBSJETUb3jlDBFwbYlpcXhc6NG+kFz/vYCCahkGsFbYw+&#13;&#10;lzLULVodZs4j8ezoBqsjw6GRZtAjk9teLpIkk1Z3xB9a7fGhxfpzf7IKqup+nMe4C8vnMX2vvP84&#13;&#10;7lapUtdX0+OGw90GRMQp/l3AjwfWDyULO7gTmSB6xut0yasKsjVnXlhkt1wcfhuyLOR/G+U3AAAA&#13;&#10;//8DAFBLAQItABQABgAIAAAAIQC2gziS/gAAAOEBAAATAAAAAAAAAAAAAAAAAAAAAABbQ29udGVu&#13;&#10;dF9UeXBlc10ueG1sUEsBAi0AFAAGAAgAAAAhADj9If/WAAAAlAEAAAsAAAAAAAAAAAAAAAAALwEA&#13;&#10;AF9yZWxzLy5yZWxzUEsBAi0AFAAGAAgAAAAhALN0mKK7AQAA3QMAAA4AAAAAAAAAAAAAAAAALgIA&#13;&#10;AGRycy9lMm9Eb2MueG1sUEsBAi0AFAAGAAgAAAAhAHJ28RHhAAAADgEAAA8AAAAAAAAAAAAAAAAA&#13;&#10;FQQAAGRycy9kb3ducmV2LnhtbFBLBQYAAAAABAAEAPMAAAAjBQAAAAA=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A34F02"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502028D" wp14:editId="79CB669C">
                            <wp:simplePos x="0" y="0"/>
                            <wp:positionH relativeFrom="column">
                              <wp:posOffset>1870075</wp:posOffset>
                            </wp:positionH>
                            <wp:positionV relativeFrom="paragraph">
                              <wp:posOffset>244805</wp:posOffset>
                            </wp:positionV>
                            <wp:extent cx="720000" cy="720000"/>
                            <wp:effectExtent l="0" t="0" r="17145" b="17145"/>
                            <wp:wrapNone/>
                            <wp:docPr id="179754926" name="Oval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720000" cy="72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8E6AED" id="Oval 5" o:spid="_x0000_s1026" style="position:absolute;margin-left:147.25pt;margin-top:19.3pt;width:56.7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89+fgIAAFwFAAAOAAAAZHJzL2Uyb0RvYy54bWysVMFuGyEQvVfqPyDu9XpTu2lXWUeWI1eV&#13;&#10;rCRKUuVMWPCisgwF7LX79R1gvYmaqIeqFwTMzGPmzRsuLg+dJnvhvAJT03IypUQYDo0y25p+f1h/&#13;&#10;+EyJD8w0TIMRNT0KTy8X799d9LYSZ9CCboQjCGJ81duatiHYqig8b0XH/ASsMGiU4DoW8Oi2ReNY&#13;&#10;j+idLs6m009FD66xDrjwHm+vspEuEr6UgocbKb0IRNcUcwtpdWl9imuxuGDV1jHbKj6kwf4hi44p&#13;&#10;g4+OUFcsMLJz6hVUp7gDDzJMOHQFSKm4SDVgNeX0j2ruW2ZFqgXJ8Xakyf8/WH69v7e3Lqbu7Qb4&#13;&#10;D08MrFpmtmLpLdKHTY0kFb311egcD34IO0jXxXCshRwSsceRWHEIhOPlObZqivRzNA37iMmqU7B1&#13;&#10;PnwV0JG4qanQWlkfS2cV2298yN4nr3htYK20Tu3ThvQ1/Viez8dMc3IpzXDUIgZocyckUQ2mc5aA&#13;&#10;k8bESjuyZ6gOxrkwocymljUiX5fzmHl+f4xIuSfAiCwxkRF7AIj6fY2dYQb/GCqSRMfg6d8Sy8Fj&#13;&#10;RHoZTBiDO2XAvQWgsarh5ew/tNNnaiJLT9Acbx1xkAfEW75W2IkN8+GWOZwIbB5OebjBRWpAumHY&#13;&#10;UdKC+/XWffRHoaKVkh4nrKb+5445QYn+ZlDCX8rZLI5kOszmqAtK3EvL00uL2XUrwDaV+J9YnrbR&#13;&#10;P+jTVjroHvEzWMZX0cQMx7dryoM7HVYhTz5+J1wsl8kNx9CysDH3lkfwyGqU2cPhkTk7yDGgjq/h&#13;&#10;NI2vJJl9Y6SB5S6AVEmvz7wOfOMIJ+EM3038I16ek9fzp7j4DQAA//8DAFBLAwQUAAYACAAAACEA&#13;&#10;sTeQtOQAAAAPAQAADwAAAGRycy9kb3ducmV2LnhtbEyPwU7DMBBE70j8g7VI3KhN2oY2jVMFUG9U&#13;&#10;Cm25u/GSWMR2iN02/XuWE1xWWu2b2Zl8PdqOnXEIxjsJjxMBDF3ttXGNhMN+87AAFqJyWnXeoYQr&#13;&#10;BlgXtze5yrS/uHc872LDyMSFTEloY+wzzkPdolVh4nt0dPv0g1WR1qHhelAXMrcdT4RIuVXG0YdW&#13;&#10;9fjSYv21O1kJz6Gq3sx3udXlmF5xmG4q03xIeX83vq5olCtgEcf4p4DfDpQfCgp29CenA+skJMvZ&#13;&#10;nFAJ00UKjICZeFoCOxI5TwTwIuf/exQ/AAAA//8DAFBLAQItABQABgAIAAAAIQC2gziS/gAAAOEB&#13;&#10;AAATAAAAAAAAAAAAAAAAAAAAAABbQ29udGVudF9UeXBlc10ueG1sUEsBAi0AFAAGAAgAAAAhADj9&#13;&#10;If/WAAAAlAEAAAsAAAAAAAAAAAAAAAAALwEAAF9yZWxzLy5yZWxzUEsBAi0AFAAGAAgAAAAhAEsr&#13;&#10;z35+AgAAXAUAAA4AAAAAAAAAAAAAAAAALgIAAGRycy9lMm9Eb2MueG1sUEsBAi0AFAAGAAgAAAAh&#13;&#10;ALE3kLTkAAAADwEAAA8AAAAAAAAAAAAAAAAA2AQAAGRycy9kb3ducmV2LnhtbFBLBQYAAAAABAAE&#13;&#10;APMAAADpBQAAAAA=&#13;&#10;" filled="f" strokecolor="#030e13 [484]" strokeweight=".25pt">
                            <v:stroke joinstyle="miter"/>
                            <v:path arrowok="t"/>
                            <o:lock v:ext="edit" aspectratio="t"/>
                          </v:oval>
                        </w:pict>
                      </mc:Fallback>
                    </mc:AlternateContent>
                  </w:r>
                </w:p>
                <w:p w14:paraId="50622989" w14:textId="1031B5DC" w:rsidR="002A69AE" w:rsidRPr="00A34F02" w:rsidRDefault="00A34F02" w:rsidP="002A69AE">
                  <w:pPr>
                    <w:jc w:val="center"/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024A5EA" wp14:editId="0B2C5FE4">
                            <wp:simplePos x="0" y="0"/>
                            <wp:positionH relativeFrom="column">
                              <wp:posOffset>2833065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474980" cy="0"/>
                            <wp:effectExtent l="0" t="0" r="7620" b="12700"/>
                            <wp:wrapNone/>
                            <wp:docPr id="1438780652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498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49867D61" id="Straight Connector 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1pt,10.65pt" to="260.5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pSougEAAN0DAAAOAAAAZHJzL2Uyb0RvYy54bWysU8Fu3CAQvVfqPyDuWXtXUZNa680hUXqp&#13;&#10;kihtP4DgYY0EDAK69v59BrxrR21VqVUuGIZ5b948xtub0Rp2gBA1upavVzVn4CR22u1b/uP7/cU1&#13;&#10;ZzEJ1wmDDlp+hMhvdh8/bAffwAZ7NB0ERiQuNoNveZ+Sb6oqyh6siCv04OhSYbAi0THsqy6Igdit&#13;&#10;qTZ1/akaMHQ+oIQYKXo3XfJd4VcKZHpUKkJipuWkLZU1lPUlr9VuK5p9EL7X8iRD/IcKK7SjojPV&#13;&#10;nUiC/Qz6NyqrZcCIKq0k2gqV0hJKD9TNuv6lm2+98FB6IXOin22K70crHw637imQDYOPTfRPIXcx&#13;&#10;qmDzl/SxsZh1nM2CMTFJwcury8/XZKk8X1ULzoeYvgBaljctN9rlNkQjDl9jolqUek7JYePYQMOz&#13;&#10;uarrkhbR6O5eG5MvyyjArQnsIOgR07jOj0YMb7LoZBwFlx7KLh0NTPzPoJjuSPV6KpDHa+EUUoJL&#13;&#10;Z17jKDvDFCmYgSdlfwOe8jMUyuj9C3hGlMro0gy22mH4k+zFCjXlnx2Y+s4WvGB3LK9brKEZKs6d&#13;&#10;5j0P6dtzgS9/5e4VAAD//wMAUEsDBBQABgAIAAAAIQAlcpBC4wAAAA4BAAAPAAAAZHJzL2Rvd25y&#13;&#10;ZXYueG1sTI9PT8MwDMXvSHyHyEjcWNqyjqlrOvFHSEM9MXYYt6zx2orGqZpsLd8eox3gYsn28/P7&#13;&#10;5evJduKMg28dKYhnEQikypmWagW7j9e7JQgfNBndOUIF3+hhXVxf5TozbqR3PG9DLdiEfKYVNCH0&#13;&#10;mZS+atBqP3M9Eu+ObrA6cDvU0gx6ZHPbySSKFtLqlvhDo3t8brD62p6sgrJ8GuMQNv7hbUz3Zd9/&#13;&#10;HjfLVKnbm+llxeVxBSLgFP4u4JeB80PBwQ7uRMaLTsF8vkhYqiCJ70GwIE1iJjxcBrLI5X+M4gcA&#13;&#10;AP//AwBQSwECLQAUAAYACAAAACEAtoM4kv4AAADhAQAAEwAAAAAAAAAAAAAAAAAAAAAAW0NvbnRl&#13;&#10;bnRfVHlwZXNdLnhtbFBLAQItABQABgAIAAAAIQA4/SH/1gAAAJQBAAALAAAAAAAAAAAAAAAAAC8B&#13;&#10;AABfcmVscy8ucmVsc1BLAQItABQABgAIAAAAIQCeppSougEAAN0DAAAOAAAAAAAAAAAAAAAAAC4C&#13;&#10;AABkcnMvZTJvRG9jLnhtbFBLAQItABQABgAIAAAAIQAlcpBC4wAAAA4BAAAPAAAAAAAAAAAAAAAA&#13;&#10;ABQEAABkcnMvZG93bnJldi54bWxQSwUGAAAAAAQABADzAAAAJAUAAAAA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5F0B191" wp14:editId="406772FD">
                            <wp:simplePos x="0" y="0"/>
                            <wp:positionH relativeFrom="column">
                              <wp:posOffset>1140739</wp:posOffset>
                            </wp:positionH>
                            <wp:positionV relativeFrom="paragraph">
                              <wp:posOffset>132690</wp:posOffset>
                            </wp:positionV>
                            <wp:extent cx="475488" cy="0"/>
                            <wp:effectExtent l="0" t="0" r="7620" b="12700"/>
                            <wp:wrapNone/>
                            <wp:docPr id="561213322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548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3868230C" id="Straight Connector 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8pt,10.45pt" to="127.25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lHxuwEAAN0DAAAOAAAAZHJzL2Uyb0RvYy54bWysU01v2zAMvQ/YfxB0b+wEXVsYcXpo0V2G&#13;&#10;ttjHD1BlKhYgiYKkxc6/LyUndrENAzb0Iksk3yP5SG9vR2vYAULU6Fq+XtWcgZPYabdv+Y/vDxc3&#13;&#10;nMUkXCcMOmj5ESK/3X38sB18Axvs0XQQGJG42Ay+5X1KvqmqKHuwIq7QgyOnwmBFomfYV10QA7Fb&#13;&#10;U23q+qoaMHQ+oIQYyXo/Ofmu8CsFMj0pFSEx03KqLZUzlPMln9VuK5p9EL7X8lSG+I8qrNCOks5U&#13;&#10;9yIJ9jPo36islgEjqrSSaCtUSksoPVA36/qXbr71wkPphcSJfpYpvh+tfDzcuedAMgw+NtE/h9zF&#13;&#10;qILNX6qPjUWs4ywWjIlJMl5ef7q8oenKs6tacD7E9BnQsnxpudEutyEacfgSE+Wi0HNINhvHBlqe&#13;&#10;zXVdl7CIRncP2pjsLKsAdyawg6AhpnGdh0YMb6LoZRwZlx7KLR0NTPxfQTHdUdXrKUFer4VTSAku&#13;&#10;nXmNo+gMU1TBDDxV9jfgKT5Doazev4BnRMmMLs1gqx2GP5W9SKGm+LMCU99ZghfsjmW6RRraoaLc&#13;&#10;ad/zkr59F/jyV+5eAQAA//8DAFBLAwQUAAYACAAAACEA6Ws56+EAAAAOAQAADwAAAGRycy9kb3du&#13;&#10;cmV2LnhtbExPyU7DMBC9I/EP1iBxo04j0iWNU7EIqSgnCge4ufE0iYjHVuw24e8ZxAEuI72ZN28p&#13;&#10;tpPtxRmH0DlSMJ8lIJBqZzpqFLy9Pt2sQISoyejeESr4wgDb8vKi0LlxI73geR8bwSIUcq2gjdHn&#13;&#10;Uoa6RavDzHkkvh3dYHVkODTSDHpkcdvLNEkW0uqO2KHVHh9arD/3J6ugqu7HeYy7sHwes/fK+4/j&#13;&#10;bpUpdX01PW543G1ARJzi3wf8dOD8UHKwgzuRCaJnvFwvmKogTdYgmJBmtxmIw+9CloX8X6P8BgAA&#13;&#10;//8DAFBLAQItABQABgAIAAAAIQC2gziS/gAAAOEBAAATAAAAAAAAAAAAAAAAAAAAAABbQ29udGVu&#13;&#10;dF9UeXBlc10ueG1sUEsBAi0AFAAGAAgAAAAhADj9If/WAAAAlAEAAAsAAAAAAAAAAAAAAAAALwEA&#13;&#10;AF9yZWxzLy5yZWxzUEsBAi0AFAAGAAgAAAAhAEAyUfG7AQAA3QMAAA4AAAAAAAAAAAAAAAAALgIA&#13;&#10;AGRycy9lMm9Eb2MueG1sUEsBAi0AFAAGAAgAAAAhAOlrOevhAAAADgEAAA8AAAAAAAAAAAAAAAAA&#13;&#10;FQQAAGRycy9kb3ducmV2LnhtbFBLBQYAAAAABAAEAPMAAAAjBQAAAAA=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sz w:val="32"/>
                      <w:szCs w:val="32"/>
                    </w:rPr>
                    <w:t>TvdS</w:t>
                  </w:r>
                </w:p>
                <w:p w14:paraId="16358987" w14:textId="056F762F" w:rsidR="002A69AE" w:rsidRDefault="00A34F02" w:rsidP="00A34F02">
                  <w:pPr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9F41307" wp14:editId="17D01724">
                            <wp:simplePos x="0" y="0"/>
                            <wp:positionH relativeFrom="column">
                              <wp:posOffset>2764155</wp:posOffset>
                            </wp:positionH>
                            <wp:positionV relativeFrom="paragraph">
                              <wp:posOffset>52400</wp:posOffset>
                            </wp:positionV>
                            <wp:extent cx="431165" cy="0"/>
                            <wp:effectExtent l="0" t="0" r="13335" b="12700"/>
                            <wp:wrapNone/>
                            <wp:docPr id="1107611467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116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36D6476" id="Straight Connector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65pt,4.15pt" to="251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hphugEAAN0DAAAOAAAAZHJzL2Uyb0RvYy54bWysU8Fu1DAQvSPxD5bvbJIFCoo220OrckFQ&#13;&#10;QfkA1xlvLNkeyzab7N8zdnaTChASVS+OPZ735s3zZHc9WcOOEKJG1/FmU3MGTmKv3aHjPx7u3nzk&#13;&#10;LCbhemHQQcdPEPn1/vWr3ehb2OKApofAiMTFdvQdH1LybVVFOYAVcYMeHF0qDFYkOoZD1QcxErs1&#13;&#10;1baur6oRQ+8DSoiRorfzJd8XfqVApq9KRUjMdJy0pbKGsj7mtdrvRHsIwg9anmWIZ6iwQjsqulDd&#13;&#10;iiTYz6D/oLJaBoyo0kairVApLaH0QN009W/dfB+Eh9ILmRP9YlN8OVr55Xjj7gPZMPrYRn8fcheT&#13;&#10;CjZ/SR+bilmnxSyYEpMUfPe2aa7ecyYvV9WK8yGmT4CW5U3HjXa5DdGK4+eYqBalXlJy2Dg20vBs&#13;&#10;P9R1SYtodH+njcmXZRTgxgR2FPSIaWryoxHDkyw6GUfBtYeySycDM/83UEz3pLqZC+TxWjmFlODS&#13;&#10;hdc4ys4wRQoW4FnZv4Dn/AyFMnr/A14QpTK6tICtdhj+Jnu1Qs35FwfmvrMFj9ifyusWa2iGinPn&#13;&#10;ec9D+vRc4Otfuf8FAAD//wMAUEsDBBQABgAIAAAAIQC9qEmV3wAAAAwBAAAPAAAAZHJzL2Rvd25y&#13;&#10;ZXYueG1sTE9NT8MwDL0j8R8iI3Fj6VYKVdd04kNIQz0xOMAta7y2onGiJlvLv8dwgYutp2e/j3Iz&#13;&#10;20GccAy9IwXLRQICqXGmp1bB2+vTVQ4iRE1GD45QwRcG2FTnZ6UujJvoBU+72AoWoVBoBV2MvpAy&#13;&#10;NB1aHRbOIzF3cKPVkeHYSjPqicXtIFdJciOt7okdOu3xocPmc3e0Cur6flrGuA23z1P2Xnv/cdjm&#13;&#10;mVKXF/PjmsfdGkTEOf59wE8Hzg8VB9u7I5kgBgXXaZbyqYKcF/NZkq5A7H+xrEr5v0T1DQAA//8D&#13;&#10;AFBLAQItABQABgAIAAAAIQC2gziS/gAAAOEBAAATAAAAAAAAAAAAAAAAAAAAAABbQ29udGVudF9U&#13;&#10;eXBlc10ueG1sUEsBAi0AFAAGAAgAAAAhADj9If/WAAAAlAEAAAsAAAAAAAAAAAAAAAAALwEAAF9y&#13;&#10;ZWxzLy5yZWxzUEsBAi0AFAAGAAgAAAAhAMT+GmG6AQAA3QMAAA4AAAAAAAAAAAAAAAAALgIAAGRy&#13;&#10;cy9lMm9Eb2MueG1sUEsBAi0AFAAGAAgAAAAhAL2oSZXfAAAADAEAAA8AAAAAAAAAAAAAAAAAFAQA&#13;&#10;AGRycy9kb3ducmV2LnhtbFBLBQYAAAAABAAEAPMAAAAgBQAAAAA=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60"/>
                      <w:szCs w:val="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DA733FE" wp14:editId="2A5989A4">
                            <wp:simplePos x="0" y="0"/>
                            <wp:positionH relativeFrom="column">
                              <wp:posOffset>1242949</wp:posOffset>
                            </wp:positionH>
                            <wp:positionV relativeFrom="paragraph">
                              <wp:posOffset>63272</wp:posOffset>
                            </wp:positionV>
                            <wp:extent cx="431597" cy="0"/>
                            <wp:effectExtent l="0" t="0" r="13335" b="12700"/>
                            <wp:wrapNone/>
                            <wp:docPr id="375674763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159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FDB238B" id="Straight Connector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5pt" to="131.85pt,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JiiuwEAAN0DAAAOAAAAZHJzL2Uyb0RvYy54bWysU9tu3CAQfa/Uf0C8d21vL2ms9eYhUfpS&#13;&#10;tVEvH0DwsEYCBgFde/++A961o7aq1KgvGIY5Z84cxrubyRp2hBA1uo43m5ozcBJ77Q4d//7t/tV7&#13;&#10;zmISrhcGHXT8BJHf7F++2I2+hS0OaHoIjEhcbEff8SEl31ZVlANYETfowdGlwmBFomM4VH0QI7Fb&#13;&#10;U23r+l01Yuh9QAkxUvRuvuT7wq8UyPRZqQiJmY6TtlTWUNbHvFb7nWgPQfhBy7MM8QwVVmhHRReq&#13;&#10;O5EE+xH0b1RWy4ARVdpItBUqpSWUHqibpv6lm6+D8FB6IXOiX2yK/49WfjreuodANow+ttE/hNzF&#13;&#10;pILNX9LHpmLWaTELpsQkBd+8bt5eX3EmL1fVivMhpg+AluVNx412uQ3RiuPHmKgWpV5Sctg4NtLw&#13;&#10;bK/quqRFNLq/18bkyzIKcGsCOwp6xDQ1+dGI4UkWnYyj4NpD2aWTgZn/Cyime1LdzAXyeK2cQkpw&#13;&#10;6cJrHGVnmCIFC/Cs7G/Ac36GQhm9fwEviFIZXVrAVjsMf5K9WqHm/IsDc9/ZgkfsT+V1izU0Q8W5&#13;&#10;87znIX16LvD1r9z/BAAA//8DAFBLAwQUAAYACAAAACEAsfIq3OEAAAAOAQAADwAAAGRycy9kb3du&#13;&#10;cmV2LnhtbExPTU/DMAy9I/EfIiNxY+mGuo+u6cSHkIZ6YnAYt6zx2orGiZpsLf8eox3gYtnPz8/v&#13;&#10;5ZvRduKMfWgdKZhOEhBIlTMt1Qo+3l/uliBC1GR05wgVfGOATXF9levMuIHe8LyLtWARCplW0MTo&#13;&#10;MylD1aDVYeI8Eu+Orrc68tjX0vR6YHHbyVmSzKXVLfGHRnt8arD62p2sgrJ8HKYxbsPidUj3pfef&#13;&#10;x+0yVer2Znxec3lYg4g4xr8L+M3A/qFgYwd3IhNEx/MqXTCVm4SDMWE2v2fgcAFkkcv/MYofAAAA&#13;&#10;//8DAFBLAQItABQABgAIAAAAIQC2gziS/gAAAOEBAAATAAAAAAAAAAAAAAAAAAAAAABbQ29udGVu&#13;&#10;dF9UeXBlc10ueG1sUEsBAi0AFAAGAAgAAAAhADj9If/WAAAAlAEAAAsAAAAAAAAAAAAAAAAALwEA&#13;&#10;AF9yZWxzLy5yZWxzUEsBAi0AFAAGAAgAAAAhALN0mKK7AQAA3QMAAA4AAAAAAAAAAAAAAAAALgIA&#13;&#10;AGRycy9lMm9Eb2MueG1sUEsBAi0AFAAGAAgAAAAhALHyKtzhAAAADgEAAA8AAAAAAAAAAAAAAAAA&#13;&#10;FQQAAGRycy9kb3ducmV2LnhtbFBLBQYAAAAABAAEAPMAAAAjBQAAAAA=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17BBA042" w14:textId="12C2108F" w:rsidR="002A69AE" w:rsidRPr="002A69AE" w:rsidRDefault="00B479CD" w:rsidP="002A69AE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建筑环境可持续发展经理 | 技术战略思考者 | 可持续发展顾问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6BF0A85A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38D56A22" w14:textId="77777777" w:rsidR="00703EDC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256066AB" w14:textId="5D77C2DF" w:rsidR="002A69AE" w:rsidRPr="00386F3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https://theo.vandersluijs.nl</w:t>
                  </w:r>
                </w:p>
                <w:p w14:paraId="7CCDB745" w14:textId="77777777" w:rsidR="002A69AE" w:rsidRPr="00AD2858" w:rsidRDefault="002A69AE" w:rsidP="002A69AE">
                  <w:pPr>
                    <w:rPr>
                      <w:rFonts w:ascii="Century Gothic" w:eastAsiaTheme="majorEastAsia" w:hAnsi="Century Gothic" w:cstheme="majorBidi"/>
                      <w:b/>
                      <w:bCs/>
                      <w:color w:val="548AB7"/>
                    </w:rPr>
                  </w:pPr>
                </w:p>
                <w:p w14:paraId="7D587FEB" w14:textId="62FD8441" w:rsidR="002A69AE" w:rsidRPr="00FC0EC7" w:rsidRDefault="00AD2858" w:rsidP="002A69AE">
                  <w:pPr>
                    <w:pStyle w:val="Heading1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nl-NL"/>
                    </w:rPr>
                    <w:t>轮廓</w:t>
                  </w:r>
                </w:p>
                <w:p w14:paraId="25E161A3" w14:textId="1AFCA7ED" w:rsidR="002A69AE" w:rsidRDefault="002A69AE" w:rsidP="002A69AE">
                  <w:pPr>
                    <w:rPr>
                      <w:rFonts w:ascii="Century Gothic" w:eastAsiaTheme="majorEastAsia" w:hAnsi="Century Gothic" w:cstheme="majorBidi"/>
                      <w:b/>
                      <w:bCs/>
                      <w:color w:val="548AB7"/>
                      <w:lang w:val="nl-NL"/>
                    </w:rPr>
                  </w:pPr>
                </w:p>
                <w:p w14:paraId="7E1D0125" w14:textId="4F733703" w:rsidR="00A97A39" w:rsidRDefault="0012572F" w:rsidP="002A69AE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凭借软件开发和产品管理的背景，我一直利用技术来优化流程并产生影响。作为Zeeuwind / Energiek Zeeland 的建筑环境可持续发展经理，我专注于与政府和其他合作伙伴合作，使住宅和企业更加可持续。我协调社区可持续发展项目，并研究创新解决方案，如家用电池、能源管理系统（EMS）和小型供热网络。</w:t>
                    <w:br/>
                    <w:t/>
                    <w:br/>
                    <w:t>我利用我的技术经验开发数字平台，支持房主和能源顾问推进可持续发展。从基于 API 的能源数据系统到智能能源解决方案的实施，我相信技术在能源转型中发挥着关键作用。</w:t>
                    <w:br/>
                    <w:t/>
                    <w:br/>
                    <w:t>多年来，我了解到成功不仅取决于技术或项目目标，还取决于我们创造的积极影响——无论是通过使社区更加可持续，还是提高能源管理效率。</w:t>
                    <w:br/>
                    <w:t/>
                    <w:br/>
                    <w:t>本质上，我是技术与可持续发展、战略与执行以及人与创新之间的桥梁。我的目标？加速能源转型，让可持续发展变得可行且触手可及。</w:t>
                  </w:r>
                </w:p>
                <w:p w14:paraId="245895B8" w14:textId="0E17F000" w:rsidR="00A15547" w:rsidRDefault="00A15547" w:rsidP="002A69A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80"/>
        <w:gridCol w:w="7864"/>
      </w:tblGrid>
      <w:tr w:rsidR="00EF4BAE" w:rsidRPr="00D10943" w14:paraId="28002102" w14:textId="77777777" w:rsidTr="00F97BF6">
        <w:trPr>
          <w:trHeight w:val="15874"/>
        </w:trPr>
        <w:tc>
          <w:tcPr>
            <w:tcW w:w="1594" w:type="pct"/>
            <w:shd w:val="clear" w:color="auto" w:fill="EDEDED"/>
            <w:vAlign w:val="bottom"/>
          </w:tcPr>
          <w:p w14:paraId="6B658322" w14:textId="00DD431F" w:rsidR="00EF4BAE" w:rsidRPr="00D10943" w:rsidRDefault="00EF4BAE" w:rsidP="00EF4BAE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lastRenderedPageBreak/>
              <w:br/>
            </w:r>
          </w:p>
          <w:p w14:paraId="44189F56" w14:textId="49F5EFEE" w:rsidR="00EF4BAE" w:rsidRPr="008870A6" w:rsidRDefault="00000000" w:rsidP="008870A6">
            <w:pPr>
              <w:pStyle w:val="Heading2"/>
              <w:rPr>
                <w:noProof/>
                <w:lang w:val="en-US"/>
              </w:rPr>
            </w:pPr>
            <w:r>
              <w:t>Theo van der Sluijs</w:t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52"/>
              <w:gridCol w:w="2838"/>
            </w:tblGrid>
            <w:tr w:rsidR="008870A6" w14:paraId="072E0E3B" w14:textId="77777777" w:rsidTr="007D12A7">
              <w:tc>
                <w:tcPr>
                  <w:tcW w:w="452" w:type="dxa"/>
                </w:tcPr>
                <w:p w14:paraId="5E8605A9" w14:textId="33835CBF" w:rsidR="008870A6" w:rsidRDefault="008870A6" w:rsidP="008870A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87936" behindDoc="0" locked="0" layoutInCell="1" allowOverlap="1" wp14:anchorId="5189E35A" wp14:editId="070071C5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12065</wp:posOffset>
                        </wp:positionV>
                        <wp:extent cx="144000" cy="144000"/>
                        <wp:effectExtent l="0" t="0" r="0" b="0"/>
                        <wp:wrapNone/>
                        <wp:docPr id="288744197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8744197" name="Graphic 3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5694026E" w14:textId="4872D44C" w:rsidR="008870A6" w:rsidRDefault="008870A6" w:rsidP="008870A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8870A6" w14:paraId="53201E58" w14:textId="77777777" w:rsidTr="007D12A7">
              <w:tc>
                <w:tcPr>
                  <w:tcW w:w="452" w:type="dxa"/>
                </w:tcPr>
                <w:p w14:paraId="0CE49FDD" w14:textId="62A28F87" w:rsidR="008870A6" w:rsidRDefault="008870A6" w:rsidP="008870A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89984" behindDoc="0" locked="0" layoutInCell="1" allowOverlap="1" wp14:anchorId="116913E0" wp14:editId="7FC43E8F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11430</wp:posOffset>
                        </wp:positionV>
                        <wp:extent cx="144000" cy="144000"/>
                        <wp:effectExtent l="0" t="0" r="0" b="0"/>
                        <wp:wrapNone/>
                        <wp:docPr id="338942525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26E9AA26" w14:textId="3F3CA07D" w:rsidR="008870A6" w:rsidRDefault="008870A6" w:rsidP="008870A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39D59E21" w14:textId="77777777" w:rsidR="008870A6" w:rsidRDefault="008870A6" w:rsidP="008870A6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A60E7C8" w14:textId="1BE49BCB" w:rsidR="00EF4BAE" w:rsidRPr="00D10943" w:rsidRDefault="00EF4BAE" w:rsidP="008870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6" w:type="pct"/>
          </w:tcPr>
          <w:p w14:paraId="02A8C48B" w14:textId="77777777" w:rsidR="00EF4BAE" w:rsidRDefault="00EF4BAE" w:rsidP="00090F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506"/>
            </w:tblGrid>
            <w:tr w:rsidR="00EF4BAE" w14:paraId="331C8389" w14:textId="77777777" w:rsidTr="00691030">
              <w:trPr>
                <w:trHeight w:val="15307"/>
              </w:trPr>
              <w:tc>
                <w:tcPr>
                  <w:tcW w:w="7506" w:type="dxa"/>
                </w:tcPr>
                <w:p w14:paraId="518DE672" w14:textId="1EE90D12" w:rsidR="00EF4BAE" w:rsidRPr="00A0177F" w:rsidRDefault="00A0177F" w:rsidP="00090F5A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工作经验</w:t>
                  </w:r>
                  <w:r w:rsidR="00A06439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="00A06439"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 w:rsid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="00A06439"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tbl>
                  <w:tblPr>
                    <w:tblStyle w:val="TableGridLight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500"/>
                    <w:gridCol w:w="6519"/>
                  </w:tblGrid>
                  <w:tr w:rsidR="00275A0A" w14:paraId="51FAD7CA" w14:textId="77777777" w:rsidTr="00F017FC">
                    <w:trPr>
                      <w:trHeight w:val="1860"/>
                    </w:trPr>
                    <w:tc>
                      <w:tcPr>
                        <w:tcW w:w="500" w:type="dxa"/>
                      </w:tcPr>
                      <w:p w14:paraId="2B05C20A" w14:textId="4A42E20B" w:rsidR="00275A0A" w:rsidRDefault="00275A0A" w:rsidP="00090F5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02E699C4" wp14:editId="3EC1382F">
                              <wp:extent cx="180000" cy="144000"/>
                              <wp:effectExtent l="0" t="0" r="0" b="0"/>
                              <wp:docPr id="103426331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26331" name="Graphic 7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62435397" w14:textId="6293CABB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建筑环境可持续发展经理</w:t>
                        </w:r>
                      </w:p>
                      <w:p w14:paraId="507CED05" w14:textId="16FDB8E4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  <w:t>Zeeuwind / Energiek Zeeland</w:t>
                        </w:r>
                      </w:p>
                      <w:p w14:paraId="24790B05" w14:textId="215A0E25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2025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当前的</w:t>
                        </w:r>
                      </w:p>
                      <w:p w14:paraId="05F15A27" w14:textId="7C7A37B9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弗利辛根，泽兰省，荷兰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在 Zeeuwind，我通过 Energiek Zeeland 领导住宅和中小企业的可持续发展工作。我制定并协调社区导向的可持续发展项目，与政府和外部合作伙伴合作，并确保为房主和能源顾问提供可持续的数字平台。此外，我研究并实施创新解决方案，如家用电池、能源管理系统（EMS）和小型供热网络。我的工作重点是合作与实际解决方案，使可持续发展对所有人都可行且可及。</w:t>
                        </w:r>
                      </w:p>
                      <w:p w14:paraId="6AAC99E9" w14:textId="77777777" w:rsidR="00275A0A" w:rsidRP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16F1B6B4" w14:textId="20AE4075" w:rsidR="00275A0A" w:rsidRDefault="00275A0A" w:rsidP="00275A0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技能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可持续项目管理, 利益相关者管理, 能源转型创新, 战略与运营管理, 数字平台开发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275A0A" w14:paraId="1AEE5D9C" w14:textId="77777777" w:rsidTr="00F017FC">
                    <w:trPr>
                      <w:trHeight w:val="1899"/>
                    </w:trPr>
                    <w:tc>
                      <w:tcPr>
                        <w:tcW w:w="500" w:type="dxa"/>
                      </w:tcPr>
                      <w:p w14:paraId="5700CC8D" w14:textId="27B38E6A" w:rsidR="00275A0A" w:rsidRDefault="00275A0A" w:rsidP="00090F5A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2E6B478F" wp14:editId="4B372992">
                              <wp:extent cx="180000" cy="144000"/>
                              <wp:effectExtent l="0" t="0" r="0" b="0"/>
                              <wp:docPr id="1029845296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9845296" name="Graphic 7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63FF7299" w14:textId="073E25E7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高级产品负责人</w:t>
                        </w:r>
                      </w:p>
                      <w:p w14:paraId="59DC35EA" w14:textId="1C0703E5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  <w:t>Maxxton</w:t>
                        </w:r>
                      </w:p>
                      <w:p w14:paraId="700D4625" w14:textId="65C3FA31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2023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2025</w:t>
                        </w:r>
                      </w:p>
                      <w:p w14:paraId="4848E81C" w14:textId="729BB51F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Middelburg, NL / Pune, India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作为Maxxton的产品负责人，我领导一个由18名后端和前端开发人员、设计师和印度的QA专业人员组成的团队。我定期访问印度，每天保持联系，以确保顺畅的沟通和高效的工作流程。我与客户如Roompot、Landal和Farmcamps合作，提供定制解决方案。我的重点是开发安全、经过充分测试的财务模块，以简化运营并改善用户体验。</w:t>
                        </w:r>
                      </w:p>
                      <w:p w14:paraId="2FFD5EF4" w14:textId="77777777" w:rsidR="00275A0A" w:rsidRP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54B4109E" w14:textId="4683E668" w:rsidR="00275A0A" w:rsidRPr="00A0177F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技能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项目管理, 团队领导, 软件开发, 敏捷方法, 产品负责人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275A0A" w14:paraId="2271DF5E" w14:textId="77777777" w:rsidTr="00F017FC">
                    <w:trPr>
                      <w:trHeight w:val="1886"/>
                    </w:trPr>
                    <w:tc>
                      <w:tcPr>
                        <w:tcW w:w="500" w:type="dxa"/>
                      </w:tcPr>
                      <w:p w14:paraId="307AF534" w14:textId="29AF5980" w:rsidR="00275A0A" w:rsidRDefault="00275A0A" w:rsidP="00090F5A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47094224" wp14:editId="44AD3755">
                              <wp:extent cx="180000" cy="144000"/>
                              <wp:effectExtent l="0" t="0" r="0" b="0"/>
                              <wp:docPr id="1448107881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48107881" name="Graphic 7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7BF11832" w14:textId="1DBD1E7D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产品负责人</w:t>
                        </w:r>
                      </w:p>
                      <w:p w14:paraId="6B3A22F5" w14:textId="59D124E2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  <w:t>PAY.</w:t>
                        </w:r>
                      </w:p>
                      <w:p w14:paraId="305C0751" w14:textId="07584AA1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2022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2023</w:t>
                        </w:r>
                      </w:p>
                      <w:p w14:paraId="55918112" w14:textId="14995F6A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Spijkenisse, NL / Enschede, NL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在Pay，我担任产品经理/产品负责人，领导一个由8名开发人员组成的团队。我的角色包括创建稳健和安全的支付处理软件。通过分析思维、业务分析、敏捷方法和项目规划的技能，我确保我们的解决方案符合高标准。我与iDeal、IN3和ING等大银行和组织合作，提供可靠和安全的支付系统。</w:t>
                        </w:r>
                      </w:p>
                      <w:p w14:paraId="4A1176CA" w14:textId="77777777" w:rsidR="00275A0A" w:rsidRP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781D988A" w14:textId="76C9B29A" w:rsidR="00275A0A" w:rsidRPr="00A0177F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技能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项目管理, 项目规划, 产品负责人, 分析技能, 业务分析, 团队领导, 敏捷方法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275A0A" w14:paraId="57933E4A" w14:textId="77777777" w:rsidTr="00F017FC">
                    <w:trPr>
                      <w:trHeight w:val="1886"/>
                    </w:trPr>
                    <w:tc>
                      <w:tcPr>
                        <w:tcW w:w="500" w:type="dxa"/>
                      </w:tcPr>
                      <w:p w14:paraId="070EA1CB" w14:textId="7F28EADE" w:rsidR="00275A0A" w:rsidRDefault="00275A0A" w:rsidP="00090F5A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5FC74CB2" wp14:editId="5056CE4A">
                              <wp:extent cx="180000" cy="144000"/>
                              <wp:effectExtent l="0" t="0" r="0" b="0"/>
                              <wp:docPr id="321300689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1300689" name="Graphic 7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182726CB" w14:textId="63181FCE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项目经理/运营主管</w:t>
                        </w:r>
                      </w:p>
                      <w:p w14:paraId="3107F504" w14:textId="007B0139" w:rsidR="00275A0A" w:rsidRPr="00275A0A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6"/>
                            <w:szCs w:val="16"/>
                          </w:rPr>
                          <w:t>XSARUS | Digital Commerce</w:t>
                        </w:r>
                      </w:p>
                      <w:p w14:paraId="194F67EF" w14:textId="7C76110E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2021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2022</w:t>
                        </w:r>
                      </w:p>
                      <w:p w14:paraId="1652E842" w14:textId="677844F2" w:rsid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Middelharnis, NL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作为XSARUS的项目经理/运营主管，我领导一个由8名开发人员组成的团队，为Bomont和Nora等大型时尚品牌构建安全的网上商店。我专注于Magento电子商务，促进合作、创新和灵活的方法，以提供稳健的在线购物体验。我确保项目符合截止日期、预算和质量期望，同时保持清晰的客户沟通。</w:t>
                        </w:r>
                      </w:p>
                      <w:p w14:paraId="05A4FACE" w14:textId="77777777" w:rsidR="00275A0A" w:rsidRPr="00275A0A" w:rsidRDefault="00275A0A" w:rsidP="00275A0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5761A211" w14:textId="29C8290D" w:rsidR="00275A0A" w:rsidRPr="00A0177F" w:rsidRDefault="00275A0A" w:rsidP="00275A0A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技能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团队领导, 项目管理, 运营管理, 敏捷方法, 产品负责人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</w:tbl>
                <w:p w14:paraId="6BB653F7" w14:textId="77777777" w:rsidR="00C40516" w:rsidRDefault="00C40516" w:rsidP="00090F5A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</w:p>
                <w:p w14:paraId="47AF6523" w14:textId="3F99F4FA" w:rsidR="009B6057" w:rsidRDefault="009B6057" w:rsidP="00090F5A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更多工作经验可在我的 LinkedIn 页面上找到 </w:t>
                  </w:r>
                  <w:r w:rsidR="00024E2B"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="00A15547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="00782F2F"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77A94081" w14:textId="4522CCA8" w:rsidR="00E80C3B" w:rsidRPr="00782F2F" w:rsidRDefault="00E80C3B" w:rsidP="00090F5A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</w:p>
              </w:tc>
            </w:tr>
          </w:tbl>
          <w:p w14:paraId="118B4C70" w14:textId="77777777" w:rsidR="00EF4BAE" w:rsidRPr="00795C49" w:rsidRDefault="00EF4BAE" w:rsidP="00090F5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80"/>
        <w:gridCol w:w="7864"/>
      </w:tblGrid>
      <w:tr w:rsidR="00525FA6" w:rsidRPr="00D10943" w14:paraId="18CFD0E0" w14:textId="77777777" w:rsidTr="00F97BF6">
        <w:trPr>
          <w:trHeight w:val="15874"/>
        </w:trPr>
        <w:tc>
          <w:tcPr>
            <w:tcW w:w="1594" w:type="pct"/>
            <w:shd w:val="clear" w:color="auto" w:fill="EDEDED"/>
            <w:vAlign w:val="bottom"/>
          </w:tcPr>
          <w:p w14:paraId="20CC41C5" w14:textId="77777777" w:rsidR="00525FA6" w:rsidRPr="00D10943" w:rsidRDefault="00525FA6" w:rsidP="00090F5A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lastRenderedPageBreak/>
              <w:br/>
            </w:r>
          </w:p>
          <w:p w14:paraId="5703F79C" w14:textId="3E536335" w:rsidR="00525FA6" w:rsidRPr="008870A6" w:rsidRDefault="00000000" w:rsidP="00090F5A">
            <w:pPr>
              <w:pStyle w:val="Heading2"/>
              <w:rPr>
                <w:noProof/>
                <w:lang w:val="en-US"/>
              </w:rPr>
            </w:pPr>
            <w:r>
              <w:t>Theo van der Sluijs</w:t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52"/>
              <w:gridCol w:w="2838"/>
            </w:tblGrid>
            <w:tr w:rsidR="00525FA6" w14:paraId="3D165CA8" w14:textId="77777777" w:rsidTr="007D12A7">
              <w:tc>
                <w:tcPr>
                  <w:tcW w:w="452" w:type="dxa"/>
                </w:tcPr>
                <w:p w14:paraId="4E3EFBBB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2272" behindDoc="0" locked="0" layoutInCell="1" allowOverlap="1" wp14:anchorId="778CEDCC" wp14:editId="748BB5CC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12065</wp:posOffset>
                        </wp:positionV>
                        <wp:extent cx="144000" cy="144000"/>
                        <wp:effectExtent l="0" t="0" r="0" b="0"/>
                        <wp:wrapNone/>
                        <wp:docPr id="637571252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8744197" name="Graphic 3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614C0987" w14:textId="255D8DD6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525FA6" w14:paraId="503CBEDC" w14:textId="77777777" w:rsidTr="007D12A7">
              <w:tc>
                <w:tcPr>
                  <w:tcW w:w="452" w:type="dxa"/>
                </w:tcPr>
                <w:p w14:paraId="1DED5FFE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3296" behindDoc="0" locked="0" layoutInCell="1" allowOverlap="1" wp14:anchorId="2ECA5BB4" wp14:editId="242CE754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11430</wp:posOffset>
                        </wp:positionV>
                        <wp:extent cx="144000" cy="144000"/>
                        <wp:effectExtent l="0" t="0" r="0" b="0"/>
                        <wp:wrapNone/>
                        <wp:docPr id="628649124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36884746" w14:textId="13262E71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25232485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572CEC5" w14:textId="77777777" w:rsidR="00525FA6" w:rsidRPr="00D10943" w:rsidRDefault="00525FA6" w:rsidP="00090F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6" w:type="pct"/>
          </w:tcPr>
          <w:p w14:paraId="60733507" w14:textId="77777777" w:rsidR="00525FA6" w:rsidRDefault="00525FA6" w:rsidP="00090F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83"/>
            </w:tblGrid>
            <w:tr w:rsidR="00525FA6" w14:paraId="244EE495" w14:textId="77777777" w:rsidTr="00691030">
              <w:trPr>
                <w:trHeight w:val="15307"/>
              </w:trPr>
              <w:tc>
                <w:tcPr>
                  <w:tcW w:w="7483" w:type="dxa"/>
                </w:tcPr>
                <w:p w14:paraId="3EC6491A" w14:textId="748CEAB7" w:rsidR="00525FA6" w:rsidRPr="00A0177F" w:rsidRDefault="00525FA6" w:rsidP="00090F5A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教育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tbl>
                  <w:tblPr>
                    <w:tblStyle w:val="TableGridLight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499"/>
                    <w:gridCol w:w="6520"/>
                  </w:tblGrid>
                  <w:tr w:rsidR="00525FA6" w14:paraId="7C422A14" w14:textId="77777777" w:rsidTr="007D12A7">
                    <w:tc>
                      <w:tcPr>
                        <w:tcW w:w="499" w:type="dxa"/>
                      </w:tcPr>
                      <w:p w14:paraId="57EF3213" w14:textId="77777777" w:rsidR="00525FA6" w:rsidRDefault="00525FA6" w:rsidP="00090F5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69B33A4F" wp14:editId="059BBD71">
                              <wp:extent cx="180000" cy="144000"/>
                              <wp:effectExtent l="0" t="0" r="0" b="0"/>
                              <wp:docPr id="1432462707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32462707" name="Graphic 7"/>
                                      <pic:cNvPicPr/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0" w:type="dxa"/>
                      </w:tcPr>
                      <w:p w14:paraId="0E60F59F" w14:textId="1CC1B672" w:rsidR="00525FA6" w:rsidRPr="00275A0A" w:rsidRDefault="00525FA6" w:rsidP="00090F5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Haagse Hogeschool/TH Rijswijk</w:t>
                        </w:r>
                      </w:p>
                      <w:p w14:paraId="0DED77C2" w14:textId="48C71A39" w:rsidR="00525FA6" w:rsidRDefault="00525FA6" w:rsidP="00090F5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1996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2001</w:t>
                        </w:r>
                      </w:p>
                      <w:p w14:paraId="5541FCAF" w14:textId="77777777" w:rsidR="00ED2734" w:rsidRDefault="00ED2734" w:rsidP="00090F5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7AE69DD7" w14:textId="6FABC0D4" w:rsidR="00525FA6" w:rsidRDefault="00525FA6" w:rsidP="00090F5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互动设计与开发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525FA6" w14:paraId="0939F711" w14:textId="77777777" w:rsidTr="007D12A7">
                    <w:tc>
                      <w:tcPr>
                        <w:tcW w:w="499" w:type="dxa"/>
                      </w:tcPr>
                      <w:p w14:paraId="11552D8A" w14:textId="77777777" w:rsidR="00525FA6" w:rsidRDefault="00525FA6" w:rsidP="00090F5A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6B20C8B" wp14:editId="735D6697">
                              <wp:extent cx="180000" cy="144000"/>
                              <wp:effectExtent l="0" t="0" r="0" b="0"/>
                              <wp:docPr id="1091755387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91755387" name="Graphic 7"/>
                                      <pic:cNvPicPr/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0" w:type="dxa"/>
                      </w:tcPr>
                      <w:p w14:paraId="0BC0CCBF" w14:textId="360C8CF5" w:rsidR="00525FA6" w:rsidRPr="00275A0A" w:rsidRDefault="00525FA6" w:rsidP="00090F5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MEAO Oude Tonge</w:t>
                        </w:r>
                      </w:p>
                      <w:p w14:paraId="5EE056E6" w14:textId="5211C3CC" w:rsidR="00525FA6" w:rsidRDefault="00525FA6" w:rsidP="00090F5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1991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1996</w:t>
                        </w:r>
                        <w:r w:rsidR="00ED2734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</w:p>
                      <w:p w14:paraId="18CCF0AE" w14:textId="016FC258" w:rsidR="00525FA6" w:rsidRPr="00254E49" w:rsidRDefault="00525FA6" w:rsidP="00090F5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计算机科学与企业管理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525FA6" w14:paraId="30A3E62D" w14:textId="77777777" w:rsidTr="007D12A7">
                    <w:tc>
                      <w:tcPr>
                        <w:tcW w:w="499" w:type="dxa"/>
                      </w:tcPr>
                      <w:p w14:paraId="0FC7EEF7" w14:textId="77777777" w:rsidR="00525FA6" w:rsidRDefault="00525FA6" w:rsidP="00090F5A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4B507F43" wp14:editId="563A9631">
                              <wp:extent cx="180000" cy="144000"/>
                              <wp:effectExtent l="0" t="0" r="0" b="0"/>
                              <wp:docPr id="914065343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14065343" name="Graphic 7"/>
                                      <pic:cNvPicPr/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0" w:type="dxa"/>
                      </w:tcPr>
                      <w:p w14:paraId="04273E85" w14:textId="145E3828" w:rsidR="00525FA6" w:rsidRPr="00275A0A" w:rsidRDefault="00525FA6" w:rsidP="00090F5A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Willem van Oranje</w:t>
                        </w:r>
                      </w:p>
                      <w:p w14:paraId="4A0BB93B" w14:textId="5337E50E" w:rsidR="00525FA6" w:rsidRDefault="00525FA6" w:rsidP="00090F5A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1987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275A0A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1991</w:t>
                        </w:r>
                        <w:r w:rsidR="00ED2734"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</w:p>
                      <w:p w14:paraId="7E201A75" w14:textId="2A0810B3" w:rsidR="00525FA6" w:rsidRPr="00254E49" w:rsidRDefault="00525FA6" w:rsidP="00090F5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初级普通中等教育学位</w:t>
                        </w:r>
                      </w:p>
                    </w:tc>
                  </w:tr>
                </w:tbl>
                <w:p w14:paraId="44727362" w14:textId="3D587D50" w:rsidR="00166B10" w:rsidRPr="00A0177F" w:rsidRDefault="00166B10" w:rsidP="00166B10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技术技能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443E7267" w14:textId="674246A3" w:rsidR="00254E49" w:rsidRPr="00254E49" w:rsidRDefault="00166B10" w:rsidP="00090F5A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Lotus Notes Formulas, LotusScript, ABAP-OO, Flex2.0, 产品负责人, PDF表单脚本, VisualBasic, PHP, ASP Classic, Python, ActionScript, Bash, 树莓派, 家庭自动化</w:t>
                  </w:r>
                </w:p>
                <w:p w14:paraId="65F44AAC" w14:textId="77777777" w:rsidR="00254E49" w:rsidRDefault="00254E49" w:rsidP="00090F5A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  <w:p w14:paraId="5E8FDC18" w14:textId="1E5619F2" w:rsidR="00A5640B" w:rsidRPr="00A0177F" w:rsidRDefault="00A5640B" w:rsidP="00A5640B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专业兴趣和活动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4465AB6F" w14:textId="4923A11C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领导跨职能IT团队进行全球软件项目。</w:t>
                  </w:r>
                </w:p>
                <w:p w14:paraId="33125584" w14:textId="7AD6B6B0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敏捷教练和团队管理。</w:t>
                  </w:r>
                </w:p>
                <w:p w14:paraId="6167887C" w14:textId="43307B70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提供有关敏捷方法的研讨会和培训。</w:t>
                  </w:r>
                </w:p>
                <w:p w14:paraId="5BEBED96" w14:textId="7856AF4B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从概念到发布的产品生命周期管理。</w:t>
                  </w:r>
                </w:p>
                <w:p w14:paraId="05068CF4" w14:textId="4CB89F4F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与国际团队合作以推动创新。</w:t>
                  </w:r>
                </w:p>
                <w:p w14:paraId="675A30F9" w14:textId="39198EE4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优化软件开发流程以提高效率。</w:t>
                  </w:r>
                </w:p>
                <w:p w14:paraId="0A15B37A" w14:textId="6ABD9A5F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在IT项目中实施和管理网络安全措施。</w:t>
                  </w:r>
                </w:p>
                <w:p w14:paraId="7D92FBD3" w14:textId="57C647AB" w:rsidR="009655E6" w:rsidRPr="009655E6" w:rsidRDefault="009655E6" w:rsidP="009655E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为软件系统进行安全审计和风险评估。</w:t>
                  </w:r>
                </w:p>
                <w:p w14:paraId="6E6E8EE4" w14:textId="77777777" w:rsidR="00254E49" w:rsidRPr="00533D3D" w:rsidRDefault="009655E6" w:rsidP="00090F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在可持续发展或技术会议上演讲。</w:t>
                  </w:r>
                </w:p>
                <w:p w14:paraId="7EE382E0" w14:textId="77777777" w:rsidR="00533D3D" w:rsidRDefault="00533D3D" w:rsidP="00533D3D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  <w:p w14:paraId="7920D3BE" w14:textId="77777777" w:rsidR="00533D3D" w:rsidRPr="00A0177F" w:rsidRDefault="00533D3D" w:rsidP="00533D3D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证书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7B681056" w14:textId="77777777" w:rsidR="00533D3D" w:rsidRPr="009655E6" w:rsidRDefault="00533D3D" w:rsidP="00533D3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Master™ I (PSM I)</w:t>
                  </w:r>
                </w:p>
                <w:p w14:paraId="6247BE3B" w14:textId="77777777" w:rsidR="00533D3D" w:rsidRPr="009655E6" w:rsidRDefault="00533D3D" w:rsidP="00533D3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I (PSPO I)</w:t>
                  </w:r>
                </w:p>
                <w:p w14:paraId="7559DB89" w14:textId="77777777" w:rsidR="00533D3D" w:rsidRPr="002D0E3B" w:rsidRDefault="00533D3D" w:rsidP="00533D3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II (PSPO II)</w:t>
                  </w:r>
                </w:p>
                <w:p w14:paraId="06228307" w14:textId="75D4DA2E" w:rsidR="002D0E3B" w:rsidRPr="00E06FC0" w:rsidRDefault="002D0E3B" w:rsidP="002D0E3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2BEB8A39" w14:textId="77777777" w:rsidR="002D0E3B" w:rsidRPr="00E06FC0" w:rsidRDefault="002D0E3B" w:rsidP="002D0E3B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  <w:p w14:paraId="3C304EE1" w14:textId="33A900A8" w:rsidR="00533D3D" w:rsidRPr="00533D3D" w:rsidRDefault="00533D3D" w:rsidP="00533D3D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174A4F45" w14:textId="77777777" w:rsidR="00525FA6" w:rsidRPr="00795C49" w:rsidRDefault="00525FA6" w:rsidP="00090F5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80"/>
        <w:gridCol w:w="7864"/>
      </w:tblGrid>
      <w:tr w:rsidR="00525FA6" w:rsidRPr="00D10943" w14:paraId="57C0C8F0" w14:textId="77777777" w:rsidTr="00F97BF6">
        <w:trPr>
          <w:trHeight w:val="15874"/>
        </w:trPr>
        <w:tc>
          <w:tcPr>
            <w:tcW w:w="1594" w:type="pct"/>
            <w:shd w:val="clear" w:color="auto" w:fill="EDEDED"/>
            <w:vAlign w:val="bottom"/>
          </w:tcPr>
          <w:p w14:paraId="34CD9A4B" w14:textId="77777777" w:rsidR="00525FA6" w:rsidRPr="00D10943" w:rsidRDefault="00525FA6" w:rsidP="00090F5A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lastRenderedPageBreak/>
              <w:br/>
            </w:r>
          </w:p>
          <w:p w14:paraId="4EA4F1DA" w14:textId="4A67168E" w:rsidR="00525FA6" w:rsidRPr="008870A6" w:rsidRDefault="00000000" w:rsidP="00090F5A">
            <w:pPr>
              <w:pStyle w:val="Heading2"/>
              <w:rPr>
                <w:noProof/>
                <w:lang w:val="en-US"/>
              </w:rPr>
            </w:pPr>
            <w:r>
              <w:t>Theo van der Sluijs</w:t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52"/>
              <w:gridCol w:w="2838"/>
            </w:tblGrid>
            <w:tr w:rsidR="00525FA6" w14:paraId="5856814E" w14:textId="77777777" w:rsidTr="007D12A7">
              <w:tc>
                <w:tcPr>
                  <w:tcW w:w="452" w:type="dxa"/>
                </w:tcPr>
                <w:p w14:paraId="28DF1CC0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5344" behindDoc="0" locked="0" layoutInCell="1" allowOverlap="1" wp14:anchorId="19E98A90" wp14:editId="2F7574F4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12065</wp:posOffset>
                        </wp:positionV>
                        <wp:extent cx="144000" cy="144000"/>
                        <wp:effectExtent l="0" t="0" r="0" b="0"/>
                        <wp:wrapNone/>
                        <wp:docPr id="1587129987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8744197" name="Graphic 3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125EC273" w14:textId="0696783F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525FA6" w14:paraId="33877137" w14:textId="77777777" w:rsidTr="007D12A7">
              <w:tc>
                <w:tcPr>
                  <w:tcW w:w="452" w:type="dxa"/>
                </w:tcPr>
                <w:p w14:paraId="09AB6AC6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10943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6368" behindDoc="0" locked="0" layoutInCell="1" allowOverlap="1" wp14:anchorId="481488C9" wp14:editId="56D0602F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11430</wp:posOffset>
                        </wp:positionV>
                        <wp:extent cx="144000" cy="144000"/>
                        <wp:effectExtent l="0" t="0" r="0" b="0"/>
                        <wp:wrapNone/>
                        <wp:docPr id="229689965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8" w:type="dxa"/>
                </w:tcPr>
                <w:p w14:paraId="102BF4D1" w14:textId="17BC7CA5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015BA2F6" w14:textId="77777777" w:rsidR="00525FA6" w:rsidRDefault="00525FA6" w:rsidP="00090F5A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E0F0726" w14:textId="77777777" w:rsidR="00525FA6" w:rsidRPr="00D10943" w:rsidRDefault="00525FA6" w:rsidP="00090F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6" w:type="pct"/>
          </w:tcPr>
          <w:p w14:paraId="51921CAD" w14:textId="77777777" w:rsidR="00525FA6" w:rsidRDefault="00525FA6" w:rsidP="00090F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506"/>
            </w:tblGrid>
            <w:tr w:rsidR="00525FA6" w14:paraId="721BD309" w14:textId="77777777" w:rsidTr="00691030">
              <w:trPr>
                <w:trHeight w:val="15307"/>
              </w:trPr>
              <w:tc>
                <w:tcPr>
                  <w:tcW w:w="7506" w:type="dxa"/>
                </w:tcPr>
                <w:p w14:paraId="08C16F96" w14:textId="09DE0D52" w:rsidR="00764CFB" w:rsidRPr="00A0177F" w:rsidRDefault="00764CFB" w:rsidP="00764CFB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爱好项目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tbl>
                  <w:tblPr>
                    <w:tblStyle w:val="TableGridLight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500"/>
                    <w:gridCol w:w="6519"/>
                  </w:tblGrid>
                  <w:tr w:rsidR="00F017FC" w14:paraId="54AD7998" w14:textId="77777777" w:rsidTr="00F017FC">
                    <w:trPr>
                      <w:trHeight w:val="1533"/>
                    </w:trPr>
                    <w:tc>
                      <w:tcPr>
                        <w:tcW w:w="500" w:type="dxa"/>
                      </w:tcPr>
                      <w:p w14:paraId="7FE281DD" w14:textId="77777777" w:rsidR="00764CFB" w:rsidRDefault="00764CFB" w:rsidP="00764CFB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2A6E7E42" wp14:editId="6BEE68D7">
                              <wp:extent cx="180000" cy="160000"/>
                              <wp:effectExtent l="0" t="0" r="0" b="5715"/>
                              <wp:docPr id="366972874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65183058" name="Graphic 7"/>
                                      <pic:cNvPicPr/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2F9CFA37" w14:textId="493752ED" w:rsidR="00764CFB" w:rsidRPr="00275A0A" w:rsidRDefault="00764CFB" w:rsidP="00764CFB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SH Python安装程序</w:t>
                        </w:r>
                      </w:p>
                      <w:p w14:paraId="3437DE48" w14:textId="58AF848B" w:rsidR="00764CFB" w:rsidRDefault="00764CFB" w:rsidP="00764CFB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https://github.com/tvdsluijs/sh-python-installer</w:t>
                        </w:r>
                      </w:p>
                      <w:p w14:paraId="5E5742E0" w14:textId="6B814886" w:rsidR="00764CFB" w:rsidRPr="00B3215A" w:rsidRDefault="00764CFB" w:rsidP="00764CFB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在像树莓派和Ubuntu这样的系统上更新Python通常是一项复杂且有问题的任务。这个过程通常包括导航各种依赖项，处理潜在的冲突，并确保与现有应用程序的兼容性。这对于不熟悉系统管理的用户来说尤其令人望而生畏。鉴于这一挑战，我的脚本提供了一种简化的解决方案。只需一条命令行，您就可以轻松地将Python版本更新到任何所需的版本。这个单一的脚本消除了与Python更新相关的常见问题和复杂性，使其对每个人都可访问且无缝。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764CFB" w14:paraId="4740238D" w14:textId="77777777" w:rsidTr="00F017FC">
                    <w:trPr>
                      <w:trHeight w:val="1568"/>
                    </w:trPr>
                    <w:tc>
                      <w:tcPr>
                        <w:tcW w:w="500" w:type="dxa"/>
                      </w:tcPr>
                      <w:p w14:paraId="1E1E9D7A" w14:textId="77777777" w:rsidR="00764CFB" w:rsidRDefault="00764CFB" w:rsidP="00764CFB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438E928" wp14:editId="06557056">
                              <wp:extent cx="180000" cy="160000"/>
                              <wp:effectExtent l="0" t="0" r="0" b="5715"/>
                              <wp:docPr id="2102608571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1134855" name="Graphic 7"/>
                                      <pic:cNvPicPr/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178C2252" w14:textId="412C37E3" w:rsidR="00764CFB" w:rsidRPr="00275A0A" w:rsidRDefault="00764CFB" w:rsidP="00764CFB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能源价格项目</w:t>
                        </w:r>
                      </w:p>
                      <w:p w14:paraId="760D64D3" w14:textId="796C0DF3" w:rsidR="00764CFB" w:rsidRDefault="00764CFB" w:rsidP="00764CFB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https://energieadvieszeeland.nl/eprijzen/</w:t>
                        </w:r>
                      </w:p>
                      <w:p w14:paraId="7AE1E5F7" w14:textId="29822AA0" w:rsidR="00764CFB" w:rsidRPr="00A0177F" w:rsidRDefault="00764CFB" w:rsidP="00764CFB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2021年初，当能源价格上涨时，我和朋友发现了负电价的好处。这导致了ePrijzen，一个监控动态能源价格的平台。我编写了一个通过Telegram在价格低时发出警报的Python脚本。这个起初的个人项目发展成为数千用户的服务。通过Docker和Digital Ocean，我确保了可扩展性和稳定性。到2023年底，ePrijzen用户达到了13,000。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  <w:tr w:rsidR="00764CFB" w14:paraId="118527A4" w14:textId="77777777" w:rsidTr="00F017FC">
                    <w:trPr>
                      <w:trHeight w:val="1586"/>
                    </w:trPr>
                    <w:tc>
                      <w:tcPr>
                        <w:tcW w:w="500" w:type="dxa"/>
                      </w:tcPr>
                      <w:p w14:paraId="02A0A494" w14:textId="77777777" w:rsidR="00764CFB" w:rsidRDefault="00764CFB" w:rsidP="00764CFB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6C34DB0" wp14:editId="5D88267D">
                              <wp:extent cx="180000" cy="160000"/>
                              <wp:effectExtent l="0" t="0" r="0" b="5715"/>
                              <wp:docPr id="1180906083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48347116" name="Graphic 7"/>
                                      <pic:cNvPicPr/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19" w:type="dxa"/>
                      </w:tcPr>
                      <w:p w14:paraId="67D678C3" w14:textId="5591019D" w:rsidR="00764CFB" w:rsidRPr="00275A0A" w:rsidRDefault="00764CFB" w:rsidP="00764CFB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GitHub上的Home Assistant配置</w:t>
                        </w:r>
                      </w:p>
                      <w:p w14:paraId="29E3B71F" w14:textId="38360409" w:rsidR="00764CFB" w:rsidRDefault="00764CFB" w:rsidP="00764CFB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https://github.com/tvdsluijs/home-assistant-config</w:t>
                        </w:r>
                      </w:p>
                      <w:p w14:paraId="1FF4E86C" w14:textId="6F1D9438" w:rsidR="00764CFB" w:rsidRPr="00A0177F" w:rsidRDefault="00764CFB" w:rsidP="00764CFB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这个存储库包含我的个人Home Assistant配置，旨在改善和自动化我的家庭环境。它提供了YAML文件、脚本和其他必要配置的概览。这个设置专为我的需求量身定制，但可以作为其他人的灵感或起点。目标是提供对我系统的见解，并为其他人提供创建自己的Home Assistant环境的想法和指导。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</w:tbl>
                <w:p w14:paraId="684EC3E5" w14:textId="77777777" w:rsidR="00691030" w:rsidRPr="00A0177F" w:rsidRDefault="00691030" w:rsidP="00691030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非工作相关角色</w:t>
                  </w:r>
                  <w:r w:rsidRPr="00621A30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621A30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tbl>
                  <w:tblPr>
                    <w:tblStyle w:val="TableGridLight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499"/>
                    <w:gridCol w:w="6520"/>
                  </w:tblGrid>
                  <w:tr w:rsidR="00691030" w:rsidRPr="00B3215A" w14:paraId="33497FB7" w14:textId="77777777" w:rsidTr="00090F5A">
                    <w:tc>
                      <w:tcPr>
                        <w:tcW w:w="499" w:type="dxa"/>
                      </w:tcPr>
                      <w:p w14:paraId="150D4A3E" w14:textId="77777777" w:rsidR="00691030" w:rsidRDefault="00691030" w:rsidP="00691030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B152DAD" wp14:editId="36860C95">
                              <wp:extent cx="180000" cy="160000"/>
                              <wp:effectExtent l="0" t="0" r="0" b="5715"/>
                              <wp:docPr id="1761232460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65183058" name="Graphic 7"/>
                                      <pic:cNvPicPr/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0" w:type="dxa"/>
                      </w:tcPr>
                      <w:p w14:paraId="39E5DB21" w14:textId="0B72577C" w:rsidR="00691030" w:rsidRDefault="00691030" w:rsidP="00691030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Nisse能源转型工作组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 xml:space="preserve"> - 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主席</w:t>
                        </w:r>
                      </w:p>
                      <w:p w14:paraId="42145A14" w14:textId="77777777" w:rsidR="00691030" w:rsidRDefault="00691030" w:rsidP="00691030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2022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-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当前的</w:t>
                        </w:r>
                      </w:p>
                      <w:p w14:paraId="21D089FC" w14:textId="77777777" w:rsidR="00691030" w:rsidRDefault="00691030" w:rsidP="00691030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作为可持续发展工作组的主席，我与Borsele市的市政官员合作。我们的团队包括一家大型能源公司的一名前首席执行官、一名建筑承包商和一名化学科学家。我们共同帮助Nisse的居民创建可持续住房解决方案。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i/>
                            <w:iCs/>
                            <w:color w:val="595959" w:themeColor="text1" w:themeTint="A6"/>
                            <w:sz w:val="16"/>
                            <w:szCs w:val="16"/>
                          </w:rPr>
                          <w:t>https://www.borsele.nl/werkgroep-duurzaam-nisse</w:t>
                        </w:r>
                      </w:p>
                      <w:p w14:paraId="584A3E6B" w14:textId="77777777" w:rsidR="00691030" w:rsidRPr="00B3215A" w:rsidRDefault="00691030" w:rsidP="00691030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91030" w:rsidRPr="00A0177F" w14:paraId="5B829183" w14:textId="77777777" w:rsidTr="00090F5A">
                    <w:tc>
                      <w:tcPr>
                        <w:tcW w:w="499" w:type="dxa"/>
                      </w:tcPr>
                      <w:p w14:paraId="25B55817" w14:textId="77777777" w:rsidR="00691030" w:rsidRDefault="00691030" w:rsidP="00691030">
                        <w:pP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4F9D7596" wp14:editId="66B4E3F1">
                              <wp:extent cx="180000" cy="160000"/>
                              <wp:effectExtent l="0" t="0" r="0" b="5715"/>
                              <wp:docPr id="938463422" name="Graphic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1134855" name="Graphic 7"/>
                                      <pic:cNvPicPr/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0" w:type="dxa"/>
                      </w:tcPr>
                      <w:p w14:paraId="39011E35" w14:textId="6B11E0EF" w:rsidR="00691030" w:rsidRDefault="00691030" w:rsidP="00691030">
                        <w:pP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Nisse村委员会，Borsele市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 xml:space="preserve"> - 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sz w:val="18"/>
                            <w:szCs w:val="18"/>
                          </w:rPr>
                          <w:t>主席</w:t>
                        </w:r>
                      </w:p>
                      <w:p w14:paraId="7AF0A567" w14:textId="77777777" w:rsidR="00691030" w:rsidRDefault="00691030" w:rsidP="00691030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2020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 xml:space="preserve"> - </w:t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当前的</w:t>
                        </w:r>
                      </w:p>
                      <w:p w14:paraId="7D064B90" w14:textId="77777777" w:rsidR="00691030" w:rsidRDefault="00691030" w:rsidP="00691030">
                        <w:pP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6"/>
                          </w:rPr>
                          <w:t>作为村委员会的主席，我与Borsele市的市政官员密切合作，以维护和提高Nisse的生活质量。我的角色包括战略规划和社区参与，以确保我们的城镇成为一个美好和愉快的居住地。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i/>
                            <w:iCs/>
                            <w:color w:val="595959" w:themeColor="text1" w:themeTint="A6"/>
                            <w:sz w:val="16"/>
                            <w:szCs w:val="16"/>
                          </w:rPr>
                          <w:t>https://www.nisse-info.nl/</w:t>
                        </w:r>
                      </w:p>
                      <w:p w14:paraId="758DC9C5" w14:textId="77777777" w:rsidR="00691030" w:rsidRPr="00A0177F" w:rsidRDefault="00691030" w:rsidP="00691030">
                        <w:pPr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C4E7F18" w14:textId="77777777" w:rsidR="00764CFB" w:rsidRPr="00691030" w:rsidRDefault="00764CFB" w:rsidP="00764CF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  <w:lang w:val="en-US"/>
                    </w:rPr>
                  </w:pPr>
                </w:p>
                <w:p w14:paraId="36761E5C" w14:textId="77777777" w:rsidR="00E06FC0" w:rsidRDefault="00E06FC0" w:rsidP="00090F5A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  <w:p w14:paraId="1C80BCE3" w14:textId="77777777" w:rsidR="00F90CDE" w:rsidRDefault="00F90CDE" w:rsidP="00090F5A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  <w:p w14:paraId="612C0DD7" w14:textId="7222D6EA" w:rsidR="00F90CDE" w:rsidRPr="00F90CDE" w:rsidRDefault="00F90CDE" w:rsidP="00090F5A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4AC7381F" w14:textId="47717E3B" w:rsidR="00691030" w:rsidRPr="00795C49" w:rsidRDefault="00691030" w:rsidP="00090F5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BAB"/>
    <w:rsid w:val="00275A0A"/>
    <w:rsid w:val="002A69AE"/>
    <w:rsid w:val="002D0E3B"/>
    <w:rsid w:val="00311C49"/>
    <w:rsid w:val="003329C0"/>
    <w:rsid w:val="00386F3E"/>
    <w:rsid w:val="00420B3A"/>
    <w:rsid w:val="00461BCA"/>
    <w:rsid w:val="00492BE4"/>
    <w:rsid w:val="004A79CF"/>
    <w:rsid w:val="004D40BB"/>
    <w:rsid w:val="00525FA6"/>
    <w:rsid w:val="00533153"/>
    <w:rsid w:val="00533D3D"/>
    <w:rsid w:val="005A18C1"/>
    <w:rsid w:val="00621A30"/>
    <w:rsid w:val="00627131"/>
    <w:rsid w:val="00660817"/>
    <w:rsid w:val="00661EC1"/>
    <w:rsid w:val="00691030"/>
    <w:rsid w:val="00701E35"/>
    <w:rsid w:val="00703EDC"/>
    <w:rsid w:val="007306FC"/>
    <w:rsid w:val="00744E3A"/>
    <w:rsid w:val="00764CFB"/>
    <w:rsid w:val="00782F2F"/>
    <w:rsid w:val="00785DBE"/>
    <w:rsid w:val="00795C49"/>
    <w:rsid w:val="007A48BA"/>
    <w:rsid w:val="007D12A7"/>
    <w:rsid w:val="008244BA"/>
    <w:rsid w:val="00846996"/>
    <w:rsid w:val="00873E29"/>
    <w:rsid w:val="008870A6"/>
    <w:rsid w:val="008E69D0"/>
    <w:rsid w:val="00905353"/>
    <w:rsid w:val="00943BF2"/>
    <w:rsid w:val="009655E6"/>
    <w:rsid w:val="009B6057"/>
    <w:rsid w:val="00A0177F"/>
    <w:rsid w:val="00A06439"/>
    <w:rsid w:val="00A15547"/>
    <w:rsid w:val="00A1770B"/>
    <w:rsid w:val="00A31378"/>
    <w:rsid w:val="00A32187"/>
    <w:rsid w:val="00A341A9"/>
    <w:rsid w:val="00A34F02"/>
    <w:rsid w:val="00A43374"/>
    <w:rsid w:val="00A5640B"/>
    <w:rsid w:val="00A86BF2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14B0"/>
    <w:rsid w:val="00BE3C54"/>
    <w:rsid w:val="00BE4072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55C82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sv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12</cp:revision>
  <dcterms:created xsi:type="dcterms:W3CDTF">2024-06-23T10:52:00Z</dcterms:created>
  <dcterms:modified xsi:type="dcterms:W3CDTF">2024-07-28T14:54:00Z</dcterms:modified>
</cp:coreProperties>
</file>